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工资专项集体合同</w:t>
      </w:r>
    </w:p>
    <w:p>
      <w:pPr>
        <w:rPr>
          <w:rFonts w:ascii="楷体" w:hAnsi="楷体" w:eastAsia="楷体" w:cs="仿宋_GB2312"/>
          <w:sz w:val="30"/>
          <w:szCs w:val="30"/>
        </w:rPr>
      </w:pPr>
    </w:p>
    <w:p>
      <w:pPr>
        <w:spacing w:line="700" w:lineRule="exact"/>
        <w:rPr>
          <w:rFonts w:ascii="楷体" w:hAnsi="楷体" w:eastAsia="楷体" w:cs="仿宋_GB2312"/>
          <w:sz w:val="30"/>
          <w:szCs w:val="30"/>
        </w:rPr>
      </w:pPr>
      <w:r>
        <w:rPr>
          <w:rFonts w:hint="eastAsia" w:ascii="楷体" w:hAnsi="楷体" w:eastAsia="楷体" w:cs="仿宋_GB2312"/>
          <w:sz w:val="30"/>
          <w:szCs w:val="30"/>
        </w:rPr>
        <w:t>甲方（用人单位名称）：     乙方（工会或职工代表名称）：</w:t>
      </w:r>
    </w:p>
    <w:p>
      <w:pPr>
        <w:spacing w:line="700" w:lineRule="exact"/>
        <w:rPr>
          <w:rFonts w:ascii="楷体" w:hAnsi="楷体" w:eastAsia="楷体" w:cs="仿宋_GB2312"/>
          <w:sz w:val="30"/>
          <w:szCs w:val="30"/>
        </w:rPr>
      </w:pP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 xml:space="preserve">      </w:t>
      </w:r>
      <w:r>
        <w:rPr>
          <w:rFonts w:hint="eastAsia" w:ascii="楷体" w:hAnsi="楷体" w:eastAsia="楷体" w:cs="仿宋_GB2312"/>
          <w:sz w:val="30"/>
          <w:szCs w:val="30"/>
          <w:u w:val="single"/>
        </w:rPr>
        <w:t xml:space="preserve">                         </w:t>
      </w:r>
    </w:p>
    <w:p>
      <w:pPr>
        <w:spacing w:line="700" w:lineRule="exact"/>
        <w:rPr>
          <w:rFonts w:ascii="楷体" w:hAnsi="楷体" w:eastAsia="楷体" w:cs="仿宋_GB2312"/>
          <w:sz w:val="30"/>
          <w:szCs w:val="30"/>
        </w:rPr>
      </w:pPr>
      <w:r>
        <w:rPr>
          <w:rFonts w:hint="eastAsia" w:ascii="楷体" w:hAnsi="楷体" w:eastAsia="楷体" w:cs="仿宋_GB2312"/>
          <w:sz w:val="30"/>
          <w:szCs w:val="30"/>
        </w:rPr>
        <w:t>企业性质：                职工人数：</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人</w:t>
      </w:r>
    </w:p>
    <w:p>
      <w:pPr>
        <w:spacing w:line="700" w:lineRule="exact"/>
        <w:rPr>
          <w:rFonts w:ascii="楷体" w:hAnsi="楷体" w:eastAsia="楷体" w:cs="仿宋_GB2312"/>
          <w:sz w:val="30"/>
          <w:szCs w:val="30"/>
        </w:rPr>
      </w:pPr>
      <w:r>
        <w:rPr>
          <w:rFonts w:hint="eastAsia" w:ascii="楷体" w:hAnsi="楷体" w:eastAsia="楷体" w:cs="仿宋_GB2312"/>
          <w:sz w:val="30"/>
          <w:szCs w:val="30"/>
        </w:rPr>
        <w:t>协商首席代表：            协商首席代表：</w:t>
      </w:r>
    </w:p>
    <w:p>
      <w:pPr>
        <w:spacing w:line="700" w:lineRule="exact"/>
        <w:rPr>
          <w:rFonts w:ascii="楷体" w:hAnsi="楷体" w:eastAsia="楷体" w:cs="仿宋_GB2312"/>
          <w:sz w:val="30"/>
          <w:szCs w:val="30"/>
        </w:rPr>
      </w:pPr>
      <w:r>
        <w:rPr>
          <w:rFonts w:hint="eastAsia" w:ascii="楷体" w:hAnsi="楷体" w:eastAsia="楷体" w:cs="仿宋_GB2312"/>
          <w:sz w:val="30"/>
          <w:szCs w:val="30"/>
        </w:rPr>
        <w:t>职  务：                  职  务：</w:t>
      </w:r>
    </w:p>
    <w:p>
      <w:pPr>
        <w:spacing w:line="700" w:lineRule="exact"/>
        <w:rPr>
          <w:rFonts w:ascii="楷体" w:hAnsi="楷体" w:eastAsia="楷体" w:cs="仿宋_GB2312"/>
          <w:sz w:val="30"/>
          <w:szCs w:val="30"/>
        </w:rPr>
      </w:pPr>
      <w:r>
        <w:rPr>
          <w:rFonts w:hint="eastAsia" w:ascii="楷体" w:hAnsi="楷体" w:eastAsia="楷体" w:cs="仿宋_GB2312"/>
          <w:sz w:val="30"/>
          <w:szCs w:val="30"/>
        </w:rPr>
        <w:t>身份证号码：              身份证号码：</w:t>
      </w:r>
    </w:p>
    <w:p>
      <w:pPr>
        <w:spacing w:line="700" w:lineRule="exact"/>
        <w:rPr>
          <w:rFonts w:ascii="楷体" w:hAnsi="楷体" w:eastAsia="楷体" w:cs="仿宋_GB2312"/>
          <w:sz w:val="30"/>
          <w:szCs w:val="30"/>
        </w:rPr>
      </w:pPr>
      <w:r>
        <w:rPr>
          <w:rFonts w:hint="eastAsia" w:ascii="楷体" w:hAnsi="楷体" w:eastAsia="楷体" w:cs="仿宋_GB2312"/>
          <w:sz w:val="30"/>
          <w:szCs w:val="30"/>
        </w:rPr>
        <w:t>协商代表人数：            协商代表人数：</w:t>
      </w:r>
    </w:p>
    <w:p>
      <w:pPr>
        <w:spacing w:line="700" w:lineRule="exact"/>
        <w:rPr>
          <w:rFonts w:ascii="楷体" w:hAnsi="楷体" w:eastAsia="楷体" w:cs="仿宋_GB2312"/>
          <w:sz w:val="30"/>
          <w:szCs w:val="30"/>
        </w:rPr>
      </w:pPr>
      <w:r>
        <w:rPr>
          <w:rFonts w:hint="eastAsia" w:ascii="楷体" w:hAnsi="楷体" w:eastAsia="楷体" w:cs="仿宋_GB2312"/>
          <w:sz w:val="30"/>
          <w:szCs w:val="30"/>
        </w:rPr>
        <w:t>法定代表人姓名：          代表产生方式：</w:t>
      </w:r>
    </w:p>
    <w:p>
      <w:pPr>
        <w:spacing w:line="700" w:lineRule="exact"/>
        <w:rPr>
          <w:rFonts w:ascii="楷体" w:hAnsi="楷体" w:eastAsia="楷体" w:cs="仿宋_GB2312"/>
          <w:sz w:val="30"/>
          <w:szCs w:val="30"/>
        </w:rPr>
      </w:pPr>
      <w:r>
        <w:rPr>
          <w:rFonts w:hint="eastAsia" w:ascii="楷体" w:hAnsi="楷体" w:eastAsia="楷体" w:cs="仿宋_GB2312"/>
          <w:sz w:val="30"/>
          <w:szCs w:val="30"/>
        </w:rPr>
        <w:t>联系电话：                联系电话：</w:t>
      </w:r>
    </w:p>
    <w:p>
      <w:pPr>
        <w:spacing w:line="560" w:lineRule="exact"/>
        <w:ind w:firstLine="600" w:firstLineChars="200"/>
        <w:rPr>
          <w:rFonts w:ascii="楷体" w:hAnsi="楷体" w:eastAsia="楷体" w:cs="仿宋_GB2312"/>
          <w:sz w:val="30"/>
          <w:szCs w:val="30"/>
        </w:rPr>
      </w:pPr>
    </w:p>
    <w:p>
      <w:pPr>
        <w:spacing w:line="56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为建立与社会主义市场经济相适应的企业内部分配决定机</w:t>
      </w:r>
      <w:r>
        <w:rPr>
          <w:rFonts w:hint="eastAsia" w:ascii="楷体" w:hAnsi="楷体" w:eastAsia="楷体" w:cs="仿宋_GB2312"/>
          <w:spacing w:val="6"/>
          <w:sz w:val="30"/>
          <w:szCs w:val="30"/>
        </w:rPr>
        <w:t>制，保障劳动关系双方的合法权益，构建和谐稳定的劳动关系。</w:t>
      </w:r>
      <w:r>
        <w:rPr>
          <w:rFonts w:hint="eastAsia" w:ascii="楷体" w:hAnsi="楷体" w:eastAsia="楷体" w:cs="仿宋_GB2312"/>
          <w:sz w:val="30"/>
          <w:szCs w:val="30"/>
        </w:rPr>
        <w:t>根据《中华人民共和国劳动法》、《中华人民共和国劳动合同法》、《中华人民共和国工会法》、《集体合同规定》</w:t>
      </w:r>
      <w:r>
        <w:rPr>
          <w:rFonts w:hint="eastAsia" w:ascii="楷体" w:hAnsi="楷体" w:eastAsia="楷体" w:cs="仿宋_GB2312"/>
          <w:spacing w:val="-6"/>
          <w:sz w:val="30"/>
          <w:szCs w:val="30"/>
        </w:rPr>
        <w:t>、《安徽省工资支付规定》及相关法律法规，</w:t>
      </w:r>
      <w:r>
        <w:rPr>
          <w:rFonts w:hint="eastAsia" w:ascii="楷体" w:hAnsi="楷体" w:eastAsia="楷体" w:cs="仿宋_GB2312"/>
          <w:sz w:val="30"/>
          <w:szCs w:val="30"/>
        </w:rPr>
        <w:t>经甲、乙双方协商一致，签订本合同。</w:t>
      </w:r>
      <w:bookmarkStart w:id="0" w:name="_GoBack"/>
      <w:bookmarkEnd w:id="0"/>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第一条</w:t>
      </w:r>
      <w:r>
        <w:rPr>
          <w:rFonts w:hint="eastAsia" w:ascii="楷体" w:hAnsi="楷体" w:eastAsia="楷体" w:cs="仿宋_GB2312"/>
          <w:sz w:val="30"/>
          <w:szCs w:val="30"/>
        </w:rPr>
        <w:t xml:space="preserve">  本合同对用人单位及本单位全体员工具有同等约束力。甲方与员工订立的劳动合同中的有关条款，不得低于本合同规定的标准，低于本合同的按照本合同规定执行。</w:t>
      </w:r>
    </w:p>
    <w:p>
      <w:pPr>
        <w:spacing w:line="560" w:lineRule="exact"/>
        <w:ind w:firstLine="600" w:firstLineChars="200"/>
        <w:rPr>
          <w:rFonts w:ascii="楷体" w:hAnsi="楷体" w:eastAsia="楷体" w:cs="仿宋_GB2312"/>
          <w:spacing w:val="-6"/>
          <w:sz w:val="30"/>
          <w:szCs w:val="30"/>
        </w:rPr>
      </w:pPr>
      <w:r>
        <w:rPr>
          <w:rFonts w:hint="eastAsia" w:ascii="楷体" w:hAnsi="楷体" w:eastAsia="楷体" w:cs="黑体"/>
          <w:sz w:val="30"/>
          <w:szCs w:val="30"/>
        </w:rPr>
        <w:t>第二条</w:t>
      </w:r>
      <w:r>
        <w:rPr>
          <w:rFonts w:hint="eastAsia" w:ascii="楷体" w:hAnsi="楷体" w:eastAsia="楷体" w:cs="仿宋_GB2312"/>
          <w:sz w:val="30"/>
          <w:szCs w:val="30"/>
        </w:rPr>
        <w:t xml:space="preserve">  </w:t>
      </w:r>
      <w:r>
        <w:rPr>
          <w:rFonts w:hint="eastAsia" w:ascii="楷体" w:hAnsi="楷体" w:eastAsia="楷体" w:cs="仿宋_GB2312"/>
          <w:spacing w:val="-6"/>
          <w:sz w:val="30"/>
          <w:szCs w:val="30"/>
        </w:rPr>
        <w:t>本合同自依法生效之日起至</w:t>
      </w:r>
      <w:r>
        <w:rPr>
          <w:rFonts w:hint="eastAsia" w:ascii="楷体" w:hAnsi="楷体" w:eastAsia="楷体" w:cs="仿宋_GB2312"/>
          <w:spacing w:val="-6"/>
          <w:sz w:val="30"/>
          <w:szCs w:val="30"/>
          <w:u w:val="single"/>
        </w:rPr>
        <w:t xml:space="preserve">     </w:t>
      </w:r>
      <w:r>
        <w:rPr>
          <w:rFonts w:hint="eastAsia" w:ascii="楷体" w:hAnsi="楷体" w:eastAsia="楷体" w:cs="仿宋_GB2312"/>
          <w:spacing w:val="-6"/>
          <w:sz w:val="30"/>
          <w:szCs w:val="30"/>
        </w:rPr>
        <w:t>年</w:t>
      </w:r>
      <w:r>
        <w:rPr>
          <w:rFonts w:hint="eastAsia" w:ascii="楷体" w:hAnsi="楷体" w:eastAsia="楷体" w:cs="仿宋_GB2312"/>
          <w:spacing w:val="-6"/>
          <w:sz w:val="30"/>
          <w:szCs w:val="30"/>
          <w:u w:val="single"/>
        </w:rPr>
        <w:t xml:space="preserve">   </w:t>
      </w:r>
      <w:r>
        <w:rPr>
          <w:rFonts w:hint="eastAsia" w:ascii="楷体" w:hAnsi="楷体" w:eastAsia="楷体" w:cs="仿宋_GB2312"/>
          <w:spacing w:val="-6"/>
          <w:sz w:val="30"/>
          <w:szCs w:val="30"/>
        </w:rPr>
        <w:t>月</w:t>
      </w:r>
      <w:r>
        <w:rPr>
          <w:rFonts w:hint="eastAsia" w:ascii="楷体" w:hAnsi="楷体" w:eastAsia="楷体" w:cs="仿宋_GB2312"/>
          <w:spacing w:val="-6"/>
          <w:sz w:val="30"/>
          <w:szCs w:val="30"/>
          <w:u w:val="single"/>
        </w:rPr>
        <w:t xml:space="preserve">   </w:t>
      </w:r>
      <w:r>
        <w:rPr>
          <w:rFonts w:hint="eastAsia" w:ascii="楷体" w:hAnsi="楷体" w:eastAsia="楷体" w:cs="仿宋_GB2312"/>
          <w:spacing w:val="-6"/>
          <w:sz w:val="30"/>
          <w:szCs w:val="30"/>
        </w:rPr>
        <w:t>日止。</w:t>
      </w:r>
    </w:p>
    <w:p>
      <w:pPr>
        <w:spacing w:line="560" w:lineRule="exact"/>
        <w:ind w:firstLine="600" w:firstLineChars="200"/>
        <w:rPr>
          <w:rFonts w:ascii="楷体" w:hAnsi="楷体" w:eastAsia="楷体" w:cs="仿宋_GB2312"/>
          <w:sz w:val="30"/>
          <w:szCs w:val="30"/>
          <w:u w:val="single"/>
        </w:rPr>
      </w:pPr>
      <w:r>
        <w:rPr>
          <w:rFonts w:hint="eastAsia" w:ascii="楷体" w:hAnsi="楷体" w:eastAsia="楷体" w:cs="黑体"/>
          <w:sz w:val="30"/>
          <w:szCs w:val="30"/>
        </w:rPr>
        <w:t>第三条</w:t>
      </w:r>
      <w:r>
        <w:rPr>
          <w:rFonts w:hint="eastAsia" w:ascii="楷体" w:hAnsi="楷体" w:eastAsia="楷体" w:cs="仿宋_GB2312"/>
          <w:sz w:val="30"/>
          <w:szCs w:val="30"/>
        </w:rPr>
        <w:t xml:space="preserve">  甲乙双方根据本单位经济效益、劳动生产率、劳动力市场工资指导价位、工资指导线、当地在岗职工平均工资、城镇居民消费价格指数等情况，经协商确定，职工工资随本单位经济效益的提高而正常增长，挂钩比例为：本单位利润总额增长</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%，职工工资总额增长</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年度工资总额增量按以下办法分配：</w:t>
      </w:r>
      <w:r>
        <w:rPr>
          <w:rFonts w:hint="eastAsia" w:ascii="楷体" w:hAnsi="楷体" w:eastAsia="楷体" w:cs="仿宋_GB2312"/>
          <w:sz w:val="30"/>
          <w:szCs w:val="30"/>
          <w:u w:val="single"/>
        </w:rPr>
        <w:t xml:space="preserve">                                         </w:t>
      </w:r>
    </w:p>
    <w:p>
      <w:pPr>
        <w:spacing w:line="560" w:lineRule="exact"/>
        <w:rPr>
          <w:rFonts w:ascii="楷体" w:hAnsi="楷体" w:eastAsia="楷体" w:cs="仿宋_GB2312"/>
          <w:sz w:val="30"/>
          <w:szCs w:val="30"/>
        </w:rPr>
      </w:pP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第四条</w:t>
      </w:r>
      <w:r>
        <w:rPr>
          <w:rFonts w:hint="eastAsia" w:ascii="楷体" w:hAnsi="楷体" w:eastAsia="楷体" w:cs="仿宋_GB2312"/>
          <w:sz w:val="30"/>
          <w:szCs w:val="30"/>
        </w:rPr>
        <w:t xml:space="preserve">  甲方确定调整劳动定额或者计件工资标准应当遵循科学合理的原则，依据国家标准、行业标准和企业实际情况提出方案，事先与乙方进行协商，确定、调整的劳动定额应当使本单位同岗位百分之八十以上职工在法定工作时间内能够完成，双方约定：岗位名称</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劳动定额（工时单价/计件单价）</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第五条</w:t>
      </w:r>
      <w:r>
        <w:rPr>
          <w:rFonts w:hint="eastAsia" w:ascii="楷体" w:hAnsi="楷体" w:eastAsia="楷体" w:cs="仿宋_GB2312"/>
          <w:sz w:val="30"/>
          <w:szCs w:val="30"/>
        </w:rPr>
        <w:t xml:space="preserve">  本单位对从事</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工作的职工发放津贴和补贴，双方约定：</w:t>
      </w:r>
    </w:p>
    <w:p>
      <w:pPr>
        <w:spacing w:line="56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津贴名称</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发放标准</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56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补贴名称</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发放标准</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 xml:space="preserve">第六条 </w:t>
      </w:r>
      <w:r>
        <w:rPr>
          <w:rFonts w:hint="eastAsia" w:ascii="楷体" w:hAnsi="楷体" w:eastAsia="楷体" w:cs="仿宋_GB2312"/>
          <w:sz w:val="30"/>
          <w:szCs w:val="30"/>
        </w:rPr>
        <w:t xml:space="preserve"> 本单位职工月最低工资不低于</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；试用期月最低工资标准不低于</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元。并根据企业经营情况和本地最低工资标准的变化进行调整。</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第七条</w:t>
      </w:r>
      <w:r>
        <w:rPr>
          <w:rFonts w:hint="eastAsia" w:ascii="楷体" w:hAnsi="楷体" w:eastAsia="楷体" w:cs="仿宋_GB2312"/>
          <w:sz w:val="30"/>
          <w:szCs w:val="30"/>
        </w:rPr>
        <w:t xml:space="preserve">  企业以货币形式发放员工工资，每月至少发放一次。工资发放日为每月</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日。工资发放日遇法定节假日或休息日的，应当在之前的工作日发放。</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 xml:space="preserve">第八条 </w:t>
      </w:r>
      <w:r>
        <w:rPr>
          <w:rFonts w:hint="eastAsia" w:ascii="楷体" w:hAnsi="楷体" w:eastAsia="楷体" w:cs="仿宋_GB2312"/>
          <w:sz w:val="30"/>
          <w:szCs w:val="30"/>
        </w:rPr>
        <w:t xml:space="preserve"> 甲方安排职工加班加点，按照国家有关规定计发加班加点工资。计发职工加班加点工资基数的方法是：</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第九条</w:t>
      </w:r>
      <w:r>
        <w:rPr>
          <w:rFonts w:hint="eastAsia" w:ascii="楷体" w:hAnsi="楷体" w:eastAsia="楷体" w:cs="仿宋_GB2312"/>
          <w:sz w:val="30"/>
          <w:szCs w:val="30"/>
        </w:rPr>
        <w:t xml:space="preserve">  劳动者患病或者非因公负伤停止劳动，且在国家规定医疗期内的，甲方按</w:t>
      </w: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标准向劳动者支付病假工资或者疾病救济费。</w:t>
      </w:r>
    </w:p>
    <w:p>
      <w:pPr>
        <w:spacing w:line="560" w:lineRule="exact"/>
        <w:ind w:firstLine="600" w:firstLineChars="200"/>
        <w:rPr>
          <w:rFonts w:ascii="楷体" w:hAnsi="楷体" w:eastAsia="楷体" w:cs="仿宋_GB2312"/>
          <w:sz w:val="30"/>
          <w:szCs w:val="30"/>
          <w:u w:val="single"/>
        </w:rPr>
      </w:pPr>
      <w:r>
        <w:rPr>
          <w:rFonts w:hint="eastAsia" w:ascii="楷体" w:hAnsi="楷体" w:eastAsia="楷体" w:cs="黑体"/>
          <w:sz w:val="30"/>
          <w:szCs w:val="30"/>
        </w:rPr>
        <w:t xml:space="preserve">第十条 </w:t>
      </w:r>
      <w:r>
        <w:rPr>
          <w:rFonts w:hint="eastAsia" w:ascii="楷体" w:hAnsi="楷体" w:eastAsia="楷体" w:cs="仿宋_GB2312"/>
          <w:sz w:val="30"/>
          <w:szCs w:val="30"/>
        </w:rPr>
        <w:t xml:space="preserve"> 双方约定其他内容</w:t>
      </w:r>
      <w:r>
        <w:rPr>
          <w:rFonts w:hint="eastAsia" w:ascii="楷体" w:hAnsi="楷体" w:eastAsia="楷体" w:cs="仿宋_GB2312"/>
          <w:sz w:val="30"/>
          <w:szCs w:val="30"/>
          <w:u w:val="single"/>
        </w:rPr>
        <w:t xml:space="preserve">                               </w:t>
      </w:r>
    </w:p>
    <w:p>
      <w:pPr>
        <w:spacing w:line="560" w:lineRule="exact"/>
        <w:rPr>
          <w:rFonts w:ascii="楷体" w:hAnsi="楷体" w:eastAsia="楷体" w:cs="仿宋_GB2312"/>
          <w:sz w:val="30"/>
          <w:szCs w:val="30"/>
        </w:rPr>
      </w:pP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第十一条</w:t>
      </w:r>
      <w:r>
        <w:rPr>
          <w:rFonts w:hint="eastAsia" w:ascii="楷体" w:hAnsi="楷体" w:eastAsia="楷体" w:cs="仿宋_GB2312"/>
          <w:sz w:val="30"/>
          <w:szCs w:val="30"/>
        </w:rPr>
        <w:t xml:space="preserve">  双方必须全面履行本合同的规定。任何一方不得擅自变更或解除本合同。</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第十二条</w:t>
      </w:r>
      <w:r>
        <w:rPr>
          <w:rFonts w:hint="eastAsia" w:ascii="楷体" w:hAnsi="楷体" w:eastAsia="楷体" w:cs="仿宋_GB2312"/>
          <w:sz w:val="30"/>
          <w:szCs w:val="30"/>
        </w:rPr>
        <w:t xml:space="preserve">  因履行本合同发生争议，甲、乙双方应当协商解决。协商不成的，可以依法申请仲裁或提起诉讼。</w:t>
      </w:r>
    </w:p>
    <w:p>
      <w:pPr>
        <w:spacing w:line="560" w:lineRule="exact"/>
        <w:ind w:firstLine="600" w:firstLineChars="200"/>
        <w:rPr>
          <w:rFonts w:ascii="楷体" w:hAnsi="楷体" w:eastAsia="楷体" w:cs="仿宋_GB2312"/>
          <w:sz w:val="30"/>
          <w:szCs w:val="30"/>
        </w:rPr>
      </w:pPr>
      <w:r>
        <w:rPr>
          <w:rFonts w:hint="eastAsia" w:ascii="楷体" w:hAnsi="楷体" w:eastAsia="楷体" w:cs="黑体"/>
          <w:sz w:val="30"/>
          <w:szCs w:val="30"/>
        </w:rPr>
        <w:t>第十三条</w:t>
      </w:r>
      <w:r>
        <w:rPr>
          <w:rFonts w:hint="eastAsia" w:ascii="楷体" w:hAnsi="楷体" w:eastAsia="楷体" w:cs="仿宋_GB2312"/>
          <w:sz w:val="30"/>
          <w:szCs w:val="30"/>
        </w:rPr>
        <w:t xml:space="preserve">  本合同一式四份，双方各执一份，报送当市人社行政部门和市总工会各一份。</w:t>
      </w:r>
    </w:p>
    <w:p>
      <w:pPr>
        <w:spacing w:line="560" w:lineRule="exact"/>
        <w:ind w:firstLine="600" w:firstLineChars="200"/>
        <w:rPr>
          <w:rFonts w:ascii="楷体" w:hAnsi="楷体" w:eastAsia="楷体" w:cs="仿宋_GB2312"/>
          <w:sz w:val="30"/>
          <w:szCs w:val="30"/>
          <w:u w:val="single"/>
        </w:rPr>
      </w:pPr>
      <w:r>
        <w:rPr>
          <w:rFonts w:hint="eastAsia" w:ascii="楷体" w:hAnsi="楷体" w:eastAsia="楷体" w:cs="黑体"/>
          <w:sz w:val="30"/>
          <w:szCs w:val="30"/>
        </w:rPr>
        <w:t xml:space="preserve">第十四条 </w:t>
      </w:r>
      <w:r>
        <w:rPr>
          <w:rFonts w:hint="eastAsia" w:ascii="楷体" w:hAnsi="楷体" w:eastAsia="楷体" w:cs="仿宋_GB2312"/>
          <w:sz w:val="30"/>
          <w:szCs w:val="30"/>
        </w:rPr>
        <w:t xml:space="preserve"> 本合同附件包括：</w:t>
      </w:r>
      <w:r>
        <w:rPr>
          <w:rFonts w:hint="eastAsia" w:ascii="楷体" w:hAnsi="楷体" w:eastAsia="楷体" w:cs="仿宋_GB2312"/>
          <w:sz w:val="30"/>
          <w:szCs w:val="30"/>
          <w:u w:val="single"/>
        </w:rPr>
        <w:t xml:space="preserve">                             </w:t>
      </w:r>
    </w:p>
    <w:p>
      <w:pPr>
        <w:spacing w:line="560" w:lineRule="exact"/>
        <w:rPr>
          <w:rFonts w:ascii="楷体" w:hAnsi="楷体" w:eastAsia="楷体" w:cs="仿宋_GB2312"/>
          <w:sz w:val="30"/>
          <w:szCs w:val="30"/>
        </w:rPr>
      </w:pPr>
      <w:r>
        <w:rPr>
          <w:rFonts w:hint="eastAsia" w:ascii="楷体" w:hAnsi="楷体" w:eastAsia="楷体" w:cs="仿宋_GB2312"/>
          <w:sz w:val="30"/>
          <w:szCs w:val="30"/>
          <w:u w:val="single"/>
        </w:rPr>
        <w:t xml:space="preserve">                                                   </w:t>
      </w:r>
      <w:r>
        <w:rPr>
          <w:rFonts w:hint="eastAsia" w:ascii="楷体" w:hAnsi="楷体" w:eastAsia="楷体" w:cs="仿宋_GB2312"/>
          <w:sz w:val="30"/>
          <w:szCs w:val="30"/>
        </w:rPr>
        <w:t>。</w:t>
      </w:r>
    </w:p>
    <w:p>
      <w:pPr>
        <w:spacing w:line="700" w:lineRule="exact"/>
        <w:ind w:firstLine="600" w:firstLineChars="200"/>
        <w:rPr>
          <w:rFonts w:ascii="楷体" w:hAnsi="楷体" w:eastAsia="楷体" w:cs="仿宋_GB2312"/>
          <w:sz w:val="30"/>
          <w:szCs w:val="30"/>
        </w:rPr>
      </w:pPr>
    </w:p>
    <w:p>
      <w:pPr>
        <w:spacing w:line="700" w:lineRule="exact"/>
        <w:ind w:firstLine="600" w:firstLineChars="200"/>
        <w:rPr>
          <w:rFonts w:ascii="楷体" w:hAnsi="楷体" w:eastAsia="楷体" w:cs="仿宋_GB2312"/>
          <w:sz w:val="30"/>
          <w:szCs w:val="30"/>
        </w:rPr>
      </w:pPr>
    </w:p>
    <w:p>
      <w:pPr>
        <w:spacing w:line="90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甲方首席代表：                 乙方首席代表：</w:t>
      </w:r>
    </w:p>
    <w:p>
      <w:pPr>
        <w:spacing w:line="900" w:lineRule="exact"/>
        <w:ind w:firstLine="600" w:firstLineChars="200"/>
        <w:rPr>
          <w:rFonts w:ascii="楷体" w:hAnsi="楷体" w:eastAsia="楷体" w:cs="仿宋_GB2312"/>
          <w:sz w:val="30"/>
          <w:szCs w:val="30"/>
        </w:rPr>
      </w:pPr>
      <w:r>
        <w:rPr>
          <w:rFonts w:hint="eastAsia" w:ascii="楷体" w:hAnsi="楷体" w:eastAsia="楷体" w:cs="仿宋_GB2312"/>
          <w:sz w:val="30"/>
          <w:szCs w:val="30"/>
        </w:rPr>
        <w:t>（签字盖章）                   （签字盖章）</w:t>
      </w:r>
    </w:p>
    <w:p>
      <w:pPr>
        <w:spacing w:line="900" w:lineRule="exact"/>
        <w:ind w:firstLine="900" w:firstLineChars="300"/>
        <w:rPr>
          <w:rFonts w:ascii="楷体" w:hAnsi="楷体" w:eastAsia="楷体" w:cs="仿宋_GB2312"/>
          <w:sz w:val="30"/>
          <w:szCs w:val="30"/>
        </w:rPr>
      </w:pPr>
      <w:r>
        <w:rPr>
          <w:rFonts w:hint="eastAsia" w:ascii="楷体" w:hAnsi="楷体" w:eastAsia="楷体" w:cs="仿宋_GB2312"/>
          <w:sz w:val="30"/>
          <w:szCs w:val="30"/>
        </w:rPr>
        <w:t>年  月  日                    年   月   日</w:t>
      </w:r>
    </w:p>
    <w:sectPr>
      <w:pgSz w:w="11906" w:h="16838"/>
      <w:pgMar w:top="1701" w:right="1417"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0DC3D7F"/>
    <w:rsid w:val="00011894"/>
    <w:rsid w:val="000F459D"/>
    <w:rsid w:val="003D678D"/>
    <w:rsid w:val="00924626"/>
    <w:rsid w:val="00946FB7"/>
    <w:rsid w:val="00AF1FED"/>
    <w:rsid w:val="36E43F69"/>
    <w:rsid w:val="40DC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258</Words>
  <Characters>1472</Characters>
  <Lines>12</Lines>
  <Paragraphs>3</Paragraphs>
  <TotalTime>32</TotalTime>
  <ScaleCrop>false</ScaleCrop>
  <LinksUpToDate>false</LinksUpToDate>
  <CharactersWithSpaces>1727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2019-04-02T08:23:00Z</dcterms:created>
  <dc:creator>Administrator</dc:creator>
  <cp:lastModifiedBy>Administrator</cp:lastModifiedBy>
  <cp:lastPrinted>2019-05-16T02:12:39Z</cp:lastPrinted>
  <dcterms:modified xsi:type="dcterms:W3CDTF">2019-05-16T02:20:22Z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